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ECEC7" w14:textId="5A167CC2" w:rsidR="00CF4951" w:rsidRPr="00D31650" w:rsidRDefault="00965CE1">
      <w:pPr>
        <w:rPr>
          <w:b/>
          <w:sz w:val="24"/>
          <w:szCs w:val="24"/>
        </w:rPr>
      </w:pPr>
      <w:r>
        <w:rPr>
          <w:b/>
          <w:sz w:val="24"/>
          <w:szCs w:val="24"/>
        </w:rPr>
        <w:t>Adalw Gwybodaeth</w:t>
      </w:r>
      <w:bookmarkStart w:id="0" w:name="_GoBack"/>
      <w:bookmarkEnd w:id="0"/>
    </w:p>
    <w:p w14:paraId="625F95C3" w14:textId="77777777" w:rsidR="00C01D08" w:rsidRPr="00D0056A" w:rsidRDefault="00C01D08" w:rsidP="00C01D08">
      <w:pPr>
        <w:pStyle w:val="ListParagraph"/>
        <w:numPr>
          <w:ilvl w:val="0"/>
          <w:numId w:val="1"/>
        </w:numPr>
        <w:rPr>
          <w:lang w:val="cy-GB"/>
        </w:rPr>
      </w:pPr>
      <w:r w:rsidRPr="00D0056A">
        <w:rPr>
          <w:color w:val="FF0000"/>
          <w:lang w:val="cy-GB"/>
        </w:rPr>
        <w:t>Am fod y tywod mor llyfn â sidan</w:t>
      </w:r>
      <w:r w:rsidRPr="00D0056A">
        <w:rPr>
          <w:lang w:val="cy-GB"/>
        </w:rPr>
        <w:t>.</w:t>
      </w:r>
    </w:p>
    <w:p w14:paraId="08014225" w14:textId="77777777" w:rsidR="00C01D08" w:rsidRPr="00D0056A" w:rsidRDefault="00C01D08" w:rsidP="00C01D08">
      <w:pPr>
        <w:pStyle w:val="ListParagraph"/>
        <w:numPr>
          <w:ilvl w:val="0"/>
          <w:numId w:val="1"/>
        </w:numPr>
        <w:rPr>
          <w:lang w:val="cy-GB"/>
        </w:rPr>
      </w:pPr>
      <w:r w:rsidRPr="00D0056A">
        <w:rPr>
          <w:lang w:val="cy-GB"/>
        </w:rPr>
        <w:t>‘</w:t>
      </w:r>
      <w:r w:rsidRPr="00D0056A">
        <w:rPr>
          <w:color w:val="FF0000"/>
          <w:lang w:val="cy-GB"/>
        </w:rPr>
        <w:t>Brothers’</w:t>
      </w:r>
    </w:p>
    <w:p w14:paraId="335332ED" w14:textId="77777777" w:rsidR="00C01D08" w:rsidRPr="00D0056A" w:rsidRDefault="00C01D08" w:rsidP="00C01D08">
      <w:pPr>
        <w:pStyle w:val="ListParagraph"/>
        <w:numPr>
          <w:ilvl w:val="0"/>
          <w:numId w:val="1"/>
        </w:numPr>
        <w:rPr>
          <w:lang w:val="cy-GB"/>
        </w:rPr>
      </w:pPr>
      <w:r w:rsidRPr="00D0056A">
        <w:rPr>
          <w:color w:val="FF0000"/>
          <w:lang w:val="cy-GB"/>
        </w:rPr>
        <w:t>Lerpwl</w:t>
      </w:r>
    </w:p>
    <w:p w14:paraId="19D56B64" w14:textId="77777777" w:rsidR="00C01D08" w:rsidRPr="00D0056A" w:rsidRDefault="00C01D08" w:rsidP="00C01D08">
      <w:pPr>
        <w:pStyle w:val="ListParagraph"/>
        <w:numPr>
          <w:ilvl w:val="0"/>
          <w:numId w:val="1"/>
        </w:numPr>
        <w:rPr>
          <w:lang w:val="cy-GB"/>
        </w:rPr>
      </w:pPr>
      <w:r w:rsidRPr="00D0056A">
        <w:rPr>
          <w:color w:val="FF0000"/>
          <w:lang w:val="cy-GB"/>
        </w:rPr>
        <w:t>Bae Caerfyrddin</w:t>
      </w:r>
      <w:r w:rsidRPr="00D0056A">
        <w:rPr>
          <w:lang w:val="cy-GB"/>
        </w:rPr>
        <w:t>.</w:t>
      </w:r>
    </w:p>
    <w:p w14:paraId="2B85A522" w14:textId="77777777" w:rsidR="00C01D08" w:rsidRPr="00D0056A" w:rsidRDefault="00C01D08" w:rsidP="00C01D08">
      <w:pPr>
        <w:pStyle w:val="ListParagraph"/>
        <w:numPr>
          <w:ilvl w:val="0"/>
          <w:numId w:val="1"/>
        </w:numPr>
        <w:rPr>
          <w:lang w:val="cy-GB"/>
        </w:rPr>
      </w:pPr>
      <w:r w:rsidRPr="00D0056A">
        <w:rPr>
          <w:color w:val="FF0000"/>
          <w:lang w:val="cy-GB"/>
        </w:rPr>
        <w:t>Seville, yn Sbaen</w:t>
      </w:r>
      <w:r w:rsidRPr="00D0056A">
        <w:rPr>
          <w:lang w:val="cy-GB"/>
        </w:rPr>
        <w:t>.</w:t>
      </w:r>
    </w:p>
    <w:p w14:paraId="411CDFF8" w14:textId="77777777" w:rsidR="00C01D08" w:rsidRPr="00D0056A" w:rsidRDefault="00C01D08" w:rsidP="00C01D08">
      <w:pPr>
        <w:pStyle w:val="ListParagraph"/>
        <w:numPr>
          <w:ilvl w:val="0"/>
          <w:numId w:val="1"/>
        </w:numPr>
        <w:rPr>
          <w:lang w:val="cy-GB"/>
        </w:rPr>
      </w:pPr>
      <w:r w:rsidRPr="00D0056A">
        <w:rPr>
          <w:color w:val="FF0000"/>
          <w:lang w:val="cy-GB"/>
        </w:rPr>
        <w:t>Morthwylion a llifiau</w:t>
      </w:r>
    </w:p>
    <w:p w14:paraId="0BC9060A" w14:textId="77777777" w:rsidR="00C01D08" w:rsidRPr="00D0056A" w:rsidRDefault="00C01D08" w:rsidP="00C01D08">
      <w:pPr>
        <w:pStyle w:val="ListParagraph"/>
        <w:numPr>
          <w:ilvl w:val="0"/>
          <w:numId w:val="1"/>
        </w:numPr>
        <w:rPr>
          <w:lang w:val="cy-GB"/>
        </w:rPr>
      </w:pPr>
      <w:r w:rsidRPr="00D0056A">
        <w:rPr>
          <w:color w:val="FF0000"/>
          <w:lang w:val="cy-GB"/>
        </w:rPr>
        <w:t>Cilymaenllwyd</w:t>
      </w:r>
    </w:p>
    <w:p w14:paraId="39F9520C" w14:textId="77777777" w:rsidR="00C01D08" w:rsidRPr="00D0056A" w:rsidRDefault="00C01D08" w:rsidP="00C01D08">
      <w:pPr>
        <w:pStyle w:val="ListParagraph"/>
        <w:numPr>
          <w:ilvl w:val="0"/>
          <w:numId w:val="1"/>
        </w:numPr>
        <w:rPr>
          <w:lang w:val="cy-GB"/>
        </w:rPr>
      </w:pPr>
      <w:r w:rsidRPr="00D0056A">
        <w:rPr>
          <w:color w:val="FF0000"/>
          <w:lang w:val="cy-GB"/>
        </w:rPr>
        <w:t>Wats, cadwyn a modrwy aur</w:t>
      </w:r>
      <w:r w:rsidRPr="00D0056A">
        <w:rPr>
          <w:lang w:val="cy-GB"/>
        </w:rPr>
        <w:t>.</w:t>
      </w:r>
    </w:p>
    <w:p w14:paraId="2CCD7AD7" w14:textId="77777777" w:rsidR="00C01D08" w:rsidRPr="00D0056A" w:rsidRDefault="00C01D08" w:rsidP="00C01D08">
      <w:pPr>
        <w:pStyle w:val="ListParagraph"/>
        <w:numPr>
          <w:ilvl w:val="0"/>
          <w:numId w:val="1"/>
        </w:numPr>
        <w:rPr>
          <w:lang w:val="cy-GB"/>
        </w:rPr>
      </w:pPr>
      <w:r>
        <w:rPr>
          <w:rFonts w:ascii="Cambria" w:hAnsi="Cambria" w:cs="Cambria"/>
          <w:color w:val="FF0000"/>
          <w:lang w:val="cy-GB"/>
        </w:rPr>
        <w:t>Ar gefn ei geffyl</w:t>
      </w:r>
    </w:p>
    <w:p w14:paraId="61EE53D5" w14:textId="77777777" w:rsidR="00C01D08" w:rsidRPr="00D0056A" w:rsidRDefault="00C01D08" w:rsidP="00C01D08">
      <w:pPr>
        <w:pStyle w:val="ListParagraph"/>
        <w:numPr>
          <w:ilvl w:val="0"/>
          <w:numId w:val="1"/>
        </w:numPr>
        <w:rPr>
          <w:lang w:val="cy-GB"/>
        </w:rPr>
      </w:pPr>
      <w:r w:rsidRPr="00D0056A">
        <w:rPr>
          <w:rFonts w:ascii="Cambria" w:hAnsi="Cambria" w:cs="Cambria"/>
          <w:color w:val="FF0000"/>
          <w:lang w:val="cy-GB"/>
        </w:rPr>
        <w:t>Roedden nhw’n dweud mai nhw oedd piau’r tir a’r traethau i gyd</w:t>
      </w:r>
      <w:r w:rsidRPr="00D0056A">
        <w:rPr>
          <w:rFonts w:ascii="Cambria" w:hAnsi="Cambria" w:cs="Times New Roman"/>
          <w:lang w:val="cy-GB"/>
        </w:rPr>
        <w:t>.</w:t>
      </w:r>
    </w:p>
    <w:p w14:paraId="0F130865" w14:textId="77777777" w:rsidR="00406C6C" w:rsidRPr="00D31650" w:rsidRDefault="00406C6C">
      <w:pPr>
        <w:rPr>
          <w:b/>
          <w:sz w:val="24"/>
          <w:szCs w:val="24"/>
          <w:lang w:val="cy-GB"/>
        </w:rPr>
      </w:pPr>
    </w:p>
    <w:p w14:paraId="6835C163" w14:textId="77777777" w:rsidR="00C01D08" w:rsidRPr="00D31650" w:rsidRDefault="00C57A1F">
      <w:pPr>
        <w:rPr>
          <w:b/>
          <w:sz w:val="24"/>
          <w:szCs w:val="24"/>
          <w:lang w:val="cy-GB"/>
        </w:rPr>
      </w:pPr>
      <w:r>
        <w:rPr>
          <w:b/>
          <w:sz w:val="24"/>
          <w:szCs w:val="24"/>
          <w:lang w:val="cy-GB"/>
        </w:rPr>
        <w:t>Atalnodi</w:t>
      </w:r>
    </w:p>
    <w:p w14:paraId="7148E3BB" w14:textId="77777777" w:rsidR="00406C6C" w:rsidRPr="00D31650" w:rsidRDefault="00406C6C" w:rsidP="002D0242">
      <w:pPr>
        <w:spacing w:after="0" w:line="600" w:lineRule="auto"/>
        <w:rPr>
          <w:color w:val="FF0000"/>
          <w:sz w:val="24"/>
          <w:szCs w:val="24"/>
          <w:lang w:val="cy-GB"/>
        </w:rPr>
      </w:pPr>
      <w:r w:rsidRPr="00D31650">
        <w:rPr>
          <w:sz w:val="24"/>
          <w:szCs w:val="24"/>
          <w:lang w:val="cy-GB"/>
        </w:rPr>
        <w:t xml:space="preserve">Rhannu brawddeg yn ddarnau llai </w:t>
      </w:r>
      <w:r w:rsidRPr="00D31650">
        <w:rPr>
          <w:sz w:val="24"/>
          <w:szCs w:val="24"/>
          <w:highlight w:val="yellow"/>
          <w:lang w:val="cy-GB"/>
        </w:rPr>
        <w:t>(</w:t>
      </w:r>
      <w:r w:rsidRPr="00D31650">
        <w:rPr>
          <w:color w:val="FF0000"/>
          <w:sz w:val="24"/>
          <w:szCs w:val="24"/>
          <w:highlight w:val="yellow"/>
          <w:lang w:val="cy-GB"/>
        </w:rPr>
        <w:t>Coma/atalnod)</w:t>
      </w:r>
    </w:p>
    <w:p w14:paraId="145564F0" w14:textId="77777777" w:rsidR="00406C6C" w:rsidRPr="00D31650" w:rsidRDefault="00406C6C" w:rsidP="002D0242">
      <w:pPr>
        <w:spacing w:after="0" w:line="600" w:lineRule="auto"/>
        <w:rPr>
          <w:color w:val="FF0000"/>
          <w:sz w:val="24"/>
          <w:szCs w:val="24"/>
          <w:lang w:val="cy-GB"/>
        </w:rPr>
      </w:pPr>
      <w:r w:rsidRPr="00D31650">
        <w:rPr>
          <w:sz w:val="24"/>
          <w:szCs w:val="24"/>
          <w:lang w:val="cy-GB"/>
        </w:rPr>
        <w:t xml:space="preserve">I’w ddefnyddio i nodi cwestiwn </w:t>
      </w:r>
      <w:r w:rsidRPr="00D31650">
        <w:rPr>
          <w:sz w:val="24"/>
          <w:szCs w:val="24"/>
          <w:highlight w:val="yellow"/>
          <w:lang w:val="cy-GB"/>
        </w:rPr>
        <w:t>(</w:t>
      </w:r>
      <w:r w:rsidRPr="00D31650">
        <w:rPr>
          <w:color w:val="FF0000"/>
          <w:sz w:val="24"/>
          <w:szCs w:val="24"/>
          <w:highlight w:val="yellow"/>
          <w:lang w:val="cy-GB"/>
        </w:rPr>
        <w:t>Gofynnod)</w:t>
      </w:r>
    </w:p>
    <w:p w14:paraId="2B0E0329" w14:textId="77777777" w:rsidR="00406C6C" w:rsidRPr="00D31650" w:rsidRDefault="00406C6C" w:rsidP="002D0242">
      <w:pPr>
        <w:spacing w:after="0" w:line="600" w:lineRule="auto"/>
        <w:rPr>
          <w:color w:val="FF0000"/>
          <w:sz w:val="24"/>
          <w:szCs w:val="24"/>
          <w:lang w:val="cy-GB"/>
        </w:rPr>
      </w:pPr>
      <w:r w:rsidRPr="00D31650">
        <w:rPr>
          <w:sz w:val="24"/>
          <w:szCs w:val="24"/>
          <w:lang w:val="cy-GB"/>
        </w:rPr>
        <w:t xml:space="preserve">I’w rhoi o amgylch rhywbeth sy’n cael ei ddweud </w:t>
      </w:r>
      <w:r w:rsidRPr="00D31650">
        <w:rPr>
          <w:sz w:val="24"/>
          <w:szCs w:val="24"/>
          <w:highlight w:val="yellow"/>
          <w:lang w:val="cy-GB"/>
        </w:rPr>
        <w:t>(</w:t>
      </w:r>
      <w:r w:rsidRPr="00D31650">
        <w:rPr>
          <w:color w:val="FF0000"/>
          <w:sz w:val="24"/>
          <w:szCs w:val="24"/>
          <w:highlight w:val="yellow"/>
          <w:lang w:val="cy-GB"/>
        </w:rPr>
        <w:t>Dyfynodau)</w:t>
      </w:r>
    </w:p>
    <w:p w14:paraId="539C09AB" w14:textId="77777777" w:rsidR="00406C6C" w:rsidRPr="00D31650" w:rsidRDefault="00406C6C" w:rsidP="002D0242">
      <w:pPr>
        <w:spacing w:after="0" w:line="600" w:lineRule="auto"/>
        <w:rPr>
          <w:color w:val="FF0000"/>
          <w:sz w:val="24"/>
          <w:szCs w:val="24"/>
          <w:lang w:val="cy-GB"/>
        </w:rPr>
      </w:pPr>
      <w:r w:rsidRPr="00D31650">
        <w:rPr>
          <w:sz w:val="24"/>
          <w:szCs w:val="24"/>
          <w:lang w:val="cy-GB"/>
        </w:rPr>
        <w:t xml:space="preserve">Nodi diwedd brawddeg </w:t>
      </w:r>
      <w:r w:rsidRPr="00D31650">
        <w:rPr>
          <w:sz w:val="24"/>
          <w:szCs w:val="24"/>
          <w:highlight w:val="yellow"/>
          <w:lang w:val="cy-GB"/>
        </w:rPr>
        <w:t>(</w:t>
      </w:r>
      <w:r w:rsidRPr="00D31650">
        <w:rPr>
          <w:color w:val="FF0000"/>
          <w:sz w:val="24"/>
          <w:szCs w:val="24"/>
          <w:highlight w:val="yellow"/>
          <w:lang w:val="cy-GB"/>
        </w:rPr>
        <w:t>Atalnod)</w:t>
      </w:r>
    </w:p>
    <w:p w14:paraId="242BD3CB" w14:textId="77777777" w:rsidR="00406C6C" w:rsidRDefault="00406C6C" w:rsidP="00406C6C">
      <w:pPr>
        <w:spacing w:after="0" w:line="600" w:lineRule="auto"/>
        <w:rPr>
          <w:color w:val="FF0000"/>
          <w:sz w:val="24"/>
          <w:szCs w:val="24"/>
          <w:lang w:val="cy-GB"/>
        </w:rPr>
      </w:pPr>
      <w:r w:rsidRPr="00D31650">
        <w:rPr>
          <w:sz w:val="24"/>
          <w:szCs w:val="24"/>
          <w:lang w:val="cy-GB"/>
        </w:rPr>
        <w:t xml:space="preserve">Nodi rhywbeth doniol neu annisgwyl   </w:t>
      </w:r>
      <w:r w:rsidRPr="00D31650">
        <w:rPr>
          <w:sz w:val="24"/>
          <w:szCs w:val="24"/>
          <w:highlight w:val="yellow"/>
          <w:lang w:val="cy-GB"/>
        </w:rPr>
        <w:t>(</w:t>
      </w:r>
      <w:r w:rsidRPr="00D31650">
        <w:rPr>
          <w:color w:val="FF0000"/>
          <w:sz w:val="24"/>
          <w:szCs w:val="24"/>
          <w:highlight w:val="yellow"/>
          <w:lang w:val="cy-GB"/>
        </w:rPr>
        <w:t>Ebychnod)</w:t>
      </w:r>
    </w:p>
    <w:p w14:paraId="4068D116" w14:textId="77777777" w:rsidR="00D31650" w:rsidRPr="00D31650" w:rsidRDefault="00D31650" w:rsidP="00406C6C">
      <w:pPr>
        <w:spacing w:after="0" w:line="600" w:lineRule="auto"/>
        <w:rPr>
          <w:color w:val="FF0000"/>
          <w:sz w:val="24"/>
          <w:szCs w:val="24"/>
          <w:lang w:val="cy-GB"/>
        </w:rPr>
      </w:pPr>
    </w:p>
    <w:p w14:paraId="102A17A1" w14:textId="77777777" w:rsidR="002D0242" w:rsidRPr="00D31650" w:rsidRDefault="00C57A1F" w:rsidP="002D0242">
      <w:pPr>
        <w:spacing w:after="0" w:line="600" w:lineRule="auto"/>
        <w:rPr>
          <w:b/>
          <w:lang w:val="cy-GB"/>
        </w:rPr>
      </w:pPr>
      <w:r>
        <w:rPr>
          <w:b/>
          <w:lang w:val="cy-GB"/>
        </w:rPr>
        <w:t>Defnyddio ‘a/ac’ ac ‘ond’</w:t>
      </w:r>
    </w:p>
    <w:p w14:paraId="39D93EC6" w14:textId="77777777" w:rsidR="002D0242" w:rsidRPr="00D31650" w:rsidRDefault="002D0242" w:rsidP="002D0242">
      <w:pPr>
        <w:spacing w:after="0"/>
        <w:rPr>
          <w:color w:val="FF0000"/>
          <w:sz w:val="24"/>
          <w:szCs w:val="24"/>
          <w:lang w:val="cy-GB"/>
        </w:rPr>
      </w:pPr>
      <w:r w:rsidRPr="00D31650">
        <w:rPr>
          <w:sz w:val="24"/>
          <w:szCs w:val="24"/>
          <w:lang w:val="cy-GB"/>
        </w:rPr>
        <w:t>Mae’n dywyll _____ mae arna i ofn.</w:t>
      </w:r>
      <w:r w:rsidRPr="00D31650">
        <w:rPr>
          <w:sz w:val="24"/>
          <w:szCs w:val="24"/>
          <w:lang w:val="cy-GB"/>
        </w:rPr>
        <w:tab/>
      </w:r>
      <w:r w:rsidRPr="00D31650">
        <w:rPr>
          <w:color w:val="FF0000"/>
          <w:sz w:val="24"/>
          <w:szCs w:val="24"/>
          <w:highlight w:val="yellow"/>
          <w:lang w:val="cy-GB"/>
        </w:rPr>
        <w:t>[ac]</w:t>
      </w:r>
    </w:p>
    <w:p w14:paraId="5E4A101D" w14:textId="77777777" w:rsidR="002D0242" w:rsidRPr="00D31650" w:rsidRDefault="002D0242" w:rsidP="002D0242">
      <w:pPr>
        <w:spacing w:after="0"/>
        <w:rPr>
          <w:sz w:val="24"/>
          <w:szCs w:val="24"/>
          <w:lang w:val="cy-GB"/>
        </w:rPr>
      </w:pPr>
    </w:p>
    <w:p w14:paraId="5A590EBC" w14:textId="77777777" w:rsidR="002D0242" w:rsidRPr="00D31650" w:rsidRDefault="002D0242" w:rsidP="002D0242">
      <w:pPr>
        <w:spacing w:after="0"/>
        <w:rPr>
          <w:color w:val="FF0000"/>
          <w:sz w:val="24"/>
          <w:szCs w:val="24"/>
          <w:highlight w:val="yellow"/>
          <w:lang w:val="cy-GB"/>
        </w:rPr>
      </w:pPr>
      <w:r w:rsidRPr="00D31650">
        <w:rPr>
          <w:sz w:val="24"/>
          <w:szCs w:val="24"/>
          <w:lang w:val="cy-GB"/>
        </w:rPr>
        <w:t xml:space="preserve">Mae Anti Glen bron yn gant _____ mae hi’n cerdded i’r dref bob dydd. </w:t>
      </w:r>
      <w:r w:rsidRPr="00D31650">
        <w:rPr>
          <w:color w:val="FF0000"/>
          <w:sz w:val="24"/>
          <w:szCs w:val="24"/>
          <w:highlight w:val="yellow"/>
          <w:lang w:val="cy-GB"/>
        </w:rPr>
        <w:t>[ond]</w:t>
      </w:r>
    </w:p>
    <w:p w14:paraId="25973936" w14:textId="77777777" w:rsidR="002D0242" w:rsidRPr="00D31650" w:rsidRDefault="002D0242" w:rsidP="002D0242">
      <w:pPr>
        <w:spacing w:after="0"/>
        <w:rPr>
          <w:sz w:val="24"/>
          <w:szCs w:val="24"/>
          <w:lang w:val="cy-GB"/>
        </w:rPr>
      </w:pPr>
    </w:p>
    <w:p w14:paraId="357A8A36" w14:textId="77777777" w:rsidR="002D0242" w:rsidRPr="00D31650" w:rsidRDefault="002D0242" w:rsidP="002D0242">
      <w:pPr>
        <w:spacing w:after="0"/>
        <w:rPr>
          <w:color w:val="FF0000"/>
          <w:sz w:val="24"/>
          <w:szCs w:val="24"/>
          <w:highlight w:val="yellow"/>
          <w:lang w:val="cy-GB"/>
        </w:rPr>
      </w:pPr>
      <w:r w:rsidRPr="00D31650">
        <w:rPr>
          <w:rFonts w:ascii="Cambria" w:hAnsi="Cambria" w:cs="Cambria"/>
          <w:sz w:val="24"/>
          <w:szCs w:val="24"/>
          <w:lang w:val="cy-GB"/>
        </w:rPr>
        <w:t xml:space="preserve">Collodd Siân ei harian cinio ______ roedd hi’n llwgu erbyn amser te. </w:t>
      </w:r>
      <w:r w:rsidRPr="00D31650">
        <w:rPr>
          <w:color w:val="FF0000"/>
          <w:sz w:val="24"/>
          <w:szCs w:val="24"/>
          <w:highlight w:val="yellow"/>
          <w:lang w:val="cy-GB"/>
        </w:rPr>
        <w:t>[ac]</w:t>
      </w:r>
    </w:p>
    <w:p w14:paraId="3914F8EF" w14:textId="77777777" w:rsidR="002D0242" w:rsidRPr="00D31650" w:rsidRDefault="002D0242" w:rsidP="002D0242">
      <w:pPr>
        <w:spacing w:after="0"/>
        <w:rPr>
          <w:sz w:val="24"/>
          <w:szCs w:val="24"/>
          <w:lang w:val="cy-GB"/>
        </w:rPr>
      </w:pPr>
    </w:p>
    <w:p w14:paraId="749EAEF4" w14:textId="77777777" w:rsidR="002D0242" w:rsidRPr="00D31650" w:rsidRDefault="002D0242" w:rsidP="002D0242">
      <w:pPr>
        <w:spacing w:after="0"/>
        <w:rPr>
          <w:color w:val="FF0000"/>
          <w:sz w:val="24"/>
          <w:szCs w:val="24"/>
          <w:highlight w:val="yellow"/>
          <w:lang w:val="cy-GB"/>
        </w:rPr>
      </w:pPr>
      <w:r w:rsidRPr="00D31650">
        <w:rPr>
          <w:sz w:val="24"/>
          <w:szCs w:val="24"/>
          <w:lang w:val="cy-GB"/>
        </w:rPr>
        <w:t xml:space="preserve">Ni weithiodd Dafydd ryw lawer _____ llwyddodd i basio’r arholiad. </w:t>
      </w:r>
      <w:r w:rsidRPr="00D31650">
        <w:rPr>
          <w:color w:val="FF0000"/>
          <w:sz w:val="24"/>
          <w:szCs w:val="24"/>
          <w:highlight w:val="yellow"/>
          <w:lang w:val="cy-GB"/>
        </w:rPr>
        <w:t>[ond]</w:t>
      </w:r>
    </w:p>
    <w:p w14:paraId="06AAC772" w14:textId="77777777" w:rsidR="002D0242" w:rsidRPr="00D31650" w:rsidRDefault="002D0242" w:rsidP="002D0242">
      <w:pPr>
        <w:spacing w:after="0"/>
        <w:rPr>
          <w:sz w:val="24"/>
          <w:szCs w:val="24"/>
          <w:lang w:val="cy-GB"/>
        </w:rPr>
      </w:pPr>
    </w:p>
    <w:p w14:paraId="60B21D2E" w14:textId="77777777" w:rsidR="002D0242" w:rsidRPr="00D31650" w:rsidRDefault="002D0242" w:rsidP="002D0242">
      <w:pPr>
        <w:spacing w:after="0"/>
        <w:rPr>
          <w:color w:val="FF0000"/>
          <w:sz w:val="24"/>
          <w:szCs w:val="24"/>
          <w:highlight w:val="yellow"/>
          <w:lang w:val="cy-GB"/>
        </w:rPr>
      </w:pPr>
      <w:r w:rsidRPr="00D31650">
        <w:rPr>
          <w:sz w:val="24"/>
          <w:szCs w:val="24"/>
          <w:lang w:val="cy-GB"/>
        </w:rPr>
        <w:t>Edrychais drwy’r llyfr i gyd yn fanwl ______ ni lwyddais i weld yr ateb. [</w:t>
      </w:r>
      <w:r w:rsidRPr="00D31650">
        <w:rPr>
          <w:color w:val="FF0000"/>
          <w:sz w:val="24"/>
          <w:szCs w:val="24"/>
          <w:highlight w:val="yellow"/>
          <w:lang w:val="cy-GB"/>
        </w:rPr>
        <w:t>ond]</w:t>
      </w:r>
    </w:p>
    <w:p w14:paraId="2C165377" w14:textId="77777777" w:rsidR="002D0242" w:rsidRDefault="002D0242" w:rsidP="00406C6C">
      <w:pPr>
        <w:spacing w:after="0" w:line="600" w:lineRule="auto"/>
        <w:rPr>
          <w:lang w:val="cy-GB"/>
        </w:rPr>
      </w:pPr>
    </w:p>
    <w:p w14:paraId="6F8CC954" w14:textId="77777777" w:rsidR="00D31650" w:rsidRDefault="00D31650" w:rsidP="00406C6C">
      <w:pPr>
        <w:spacing w:after="0" w:line="600" w:lineRule="auto"/>
        <w:rPr>
          <w:lang w:val="cy-GB"/>
        </w:rPr>
      </w:pPr>
    </w:p>
    <w:p w14:paraId="07149833" w14:textId="77777777" w:rsidR="00D31650" w:rsidRDefault="00D31650" w:rsidP="00406C6C">
      <w:pPr>
        <w:spacing w:after="0" w:line="600" w:lineRule="auto"/>
        <w:rPr>
          <w:lang w:val="cy-GB"/>
        </w:rPr>
      </w:pPr>
    </w:p>
    <w:p w14:paraId="3C1F9998" w14:textId="44EEE2D2" w:rsidR="00C01D08" w:rsidRPr="00D31650" w:rsidRDefault="00D83A61" w:rsidP="00406C6C">
      <w:pPr>
        <w:spacing w:after="0" w:line="600" w:lineRule="auto"/>
        <w:rPr>
          <w:b/>
          <w:color w:val="FF0000"/>
          <w:sz w:val="24"/>
          <w:szCs w:val="24"/>
          <w:lang w:val="cy-GB"/>
        </w:rPr>
      </w:pPr>
      <w:r>
        <w:rPr>
          <w:b/>
          <w:sz w:val="24"/>
          <w:szCs w:val="24"/>
          <w:lang w:val="cy-GB"/>
        </w:rPr>
        <w:lastRenderedPageBreak/>
        <w:t>Enwau Priod</w:t>
      </w:r>
    </w:p>
    <w:p w14:paraId="2354377C" w14:textId="77777777" w:rsidR="00C01D08" w:rsidRPr="00D31650" w:rsidRDefault="00C01D08">
      <w:pPr>
        <w:rPr>
          <w:sz w:val="24"/>
          <w:szCs w:val="24"/>
          <w:lang w:val="cy-GB"/>
        </w:rPr>
      </w:pPr>
      <w:r w:rsidRPr="00D31650">
        <w:rPr>
          <w:sz w:val="24"/>
          <w:szCs w:val="24"/>
          <w:lang w:val="cy-GB"/>
        </w:rPr>
        <w:t>Ar y ffordd rhwng Castell Newydd Emlyn a Gogerddan, saif y murddun hwn. Enw’r cartref oedd Bron Deifi, oherwydd bod afon Teifi’n llifo heb fod ymhell o’r lle. Ganrif yn ôl, enw’r perchennog oedd Hanna Meri. Dynes garedig iawn oedd hon, a’i thad yn gapten llong wedi bod mor bell â San Fransisco a Chile. Ond un a oedd wedi aros yn ei milltir sgwâr oedd Hanna Meri...</w:t>
      </w:r>
    </w:p>
    <w:p w14:paraId="70E14CA9" w14:textId="77777777" w:rsidR="00C01D08" w:rsidRDefault="00C01D08">
      <w:pPr>
        <w:rPr>
          <w:lang w:val="cy-GB"/>
        </w:rPr>
      </w:pPr>
    </w:p>
    <w:p w14:paraId="0E46ED94" w14:textId="77777777" w:rsidR="00C01D08" w:rsidRPr="00C01D08" w:rsidRDefault="00C01D08">
      <w:pPr>
        <w:rPr>
          <w:lang w:val="cy-GB"/>
        </w:rPr>
      </w:pPr>
    </w:p>
    <w:sectPr w:rsidR="00C01D08" w:rsidRPr="00C01D0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EB03" w14:textId="77777777" w:rsidR="00854FA1" w:rsidRDefault="00854FA1" w:rsidP="00154455">
      <w:pPr>
        <w:spacing w:after="0" w:line="240" w:lineRule="auto"/>
      </w:pPr>
      <w:r>
        <w:separator/>
      </w:r>
    </w:p>
  </w:endnote>
  <w:endnote w:type="continuationSeparator" w:id="0">
    <w:p w14:paraId="18F224F7" w14:textId="77777777" w:rsidR="00854FA1" w:rsidRDefault="00854FA1" w:rsidP="0015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5190" w14:textId="77777777" w:rsidR="00154455" w:rsidRDefault="001544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081A" w14:textId="77777777" w:rsidR="00154455" w:rsidRPr="00154455" w:rsidRDefault="00154455" w:rsidP="0015445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1A526" w14:textId="77777777" w:rsidR="00154455" w:rsidRDefault="001544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E701A" w14:textId="77777777" w:rsidR="00854FA1" w:rsidRDefault="00854FA1" w:rsidP="00154455">
      <w:pPr>
        <w:spacing w:after="0" w:line="240" w:lineRule="auto"/>
      </w:pPr>
      <w:r>
        <w:separator/>
      </w:r>
    </w:p>
  </w:footnote>
  <w:footnote w:type="continuationSeparator" w:id="0">
    <w:p w14:paraId="44CF6A07" w14:textId="77777777" w:rsidR="00854FA1" w:rsidRDefault="00854FA1" w:rsidP="0015445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7686E" w14:textId="77777777" w:rsidR="00154455" w:rsidRDefault="001544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FA947" w14:textId="77777777" w:rsidR="00154455" w:rsidRPr="00154455" w:rsidRDefault="00154455" w:rsidP="00154455">
    <w:pPr>
      <w:pStyle w:val="Header"/>
    </w:pPr>
    <w:r>
      <w:rPr>
        <w:noProof/>
        <w:lang w:val="en-US"/>
      </w:rPr>
      <w:drawing>
        <wp:inline distT="0" distB="0" distL="0" distR="0" wp14:anchorId="55A193CF" wp14:editId="32B03E9F">
          <wp:extent cx="5731510" cy="30416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4165"/>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3036F" w14:textId="77777777" w:rsidR="00154455" w:rsidRDefault="001544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D63A0"/>
    <w:multiLevelType w:val="hybridMultilevel"/>
    <w:tmpl w:val="827AF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08"/>
    <w:rsid w:val="00154455"/>
    <w:rsid w:val="002D0242"/>
    <w:rsid w:val="00406C6C"/>
    <w:rsid w:val="00854FA1"/>
    <w:rsid w:val="00965CE1"/>
    <w:rsid w:val="00C01D08"/>
    <w:rsid w:val="00C57A1F"/>
    <w:rsid w:val="00CF4951"/>
    <w:rsid w:val="00D31650"/>
    <w:rsid w:val="00D83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F98E"/>
  <w15:chartTrackingRefBased/>
  <w15:docId w15:val="{FC9EE535-DBC6-4D3A-A378-7932B448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D08"/>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154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455"/>
  </w:style>
  <w:style w:type="paragraph" w:styleId="Footer">
    <w:name w:val="footer"/>
    <w:basedOn w:val="Normal"/>
    <w:link w:val="FooterChar"/>
    <w:uiPriority w:val="99"/>
    <w:unhideWhenUsed/>
    <w:rsid w:val="00154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185</Words>
  <Characters>1058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Office User</cp:lastModifiedBy>
  <cp:revision>8</cp:revision>
  <dcterms:created xsi:type="dcterms:W3CDTF">2015-09-25T10:21:00Z</dcterms:created>
  <dcterms:modified xsi:type="dcterms:W3CDTF">2015-10-15T10:05:00Z</dcterms:modified>
</cp:coreProperties>
</file>